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AC" w:rsidRDefault="00C970AC" w:rsidP="00C970AC">
      <w:pPr>
        <w:pStyle w:val="Bezriadkovania"/>
      </w:pPr>
      <w:r w:rsidRPr="00C941CB">
        <w:t xml:space="preserve">Obec Blažice v súlade  ustanovením § 6 ods. 2 zákona č. 369/1990 Zb. o obecnom zriadení v znení neskorších predpisov a s ustanoveniami § 7 ods. 5,6 a 7 § 8 ods. 2 a 4, § 12 ods. 2 a 3,  § 16 ods. 2 a 3,  § 17 ods. 2,3, 4 a 7, § 17a, § 98, § 98b ods. 5, § 99e ods. 9 a § 103 ods. 5  zákona  č.582/2004  Z. z.  o miestnych daniach   a   miestnom   poplatku   za   komunálne   odpady    a   drobné   stavebné  odpady v znení neskorších predpisov      </w:t>
      </w:r>
    </w:p>
    <w:p w:rsidR="00C970AC" w:rsidRDefault="00C970AC" w:rsidP="00C970AC">
      <w:pPr>
        <w:pStyle w:val="Bezriadkovania"/>
      </w:pPr>
    </w:p>
    <w:p w:rsidR="00C970AC" w:rsidRPr="00327A04" w:rsidRDefault="00C970AC" w:rsidP="00C970AC">
      <w:pPr>
        <w:pStyle w:val="Bezriadkovania"/>
        <w:jc w:val="center"/>
        <w:rPr>
          <w:b/>
        </w:rPr>
      </w:pPr>
      <w:r w:rsidRPr="00327A04">
        <w:rPr>
          <w:b/>
        </w:rPr>
        <w:t>v y d á v a</w:t>
      </w:r>
    </w:p>
    <w:p w:rsidR="00C970AC" w:rsidRDefault="00C970AC" w:rsidP="00C970AC">
      <w:pPr>
        <w:spacing w:line="380" w:lineRule="exact"/>
        <w:rPr>
          <w:b/>
          <w:sz w:val="28"/>
          <w:szCs w:val="28"/>
        </w:rPr>
      </w:pPr>
    </w:p>
    <w:p w:rsidR="00C970AC" w:rsidRDefault="00C970AC" w:rsidP="00C970AC">
      <w:pPr>
        <w:spacing w:line="380" w:lineRule="exact"/>
        <w:ind w:left="540" w:hanging="540"/>
        <w:jc w:val="center"/>
        <w:rPr>
          <w:b/>
          <w:sz w:val="28"/>
          <w:szCs w:val="28"/>
        </w:rPr>
      </w:pPr>
      <w:r w:rsidRPr="00C941CB">
        <w:rPr>
          <w:b/>
          <w:sz w:val="28"/>
          <w:szCs w:val="28"/>
        </w:rPr>
        <w:t>VŠEOBECNE    ZÁVÄZNÉ    NARIADENIE  OBCE  BLAŽICE</w:t>
      </w:r>
    </w:p>
    <w:p w:rsidR="00C970AC" w:rsidRPr="0075176A" w:rsidRDefault="00C970AC" w:rsidP="00C970AC">
      <w:pPr>
        <w:jc w:val="center"/>
        <w:rPr>
          <w:rFonts w:ascii="Times New Roman" w:hAnsi="Times New Roman"/>
          <w:b/>
          <w:sz w:val="28"/>
          <w:szCs w:val="28"/>
        </w:rPr>
      </w:pPr>
      <w:r w:rsidRPr="0075176A">
        <w:rPr>
          <w:rFonts w:ascii="Times New Roman" w:hAnsi="Times New Roman"/>
          <w:b/>
          <w:sz w:val="28"/>
          <w:szCs w:val="28"/>
        </w:rPr>
        <w:t xml:space="preserve">č. </w:t>
      </w:r>
      <w:r>
        <w:rPr>
          <w:rFonts w:ascii="Times New Roman" w:hAnsi="Times New Roman"/>
          <w:b/>
          <w:sz w:val="28"/>
          <w:szCs w:val="28"/>
        </w:rPr>
        <w:t>2</w:t>
      </w:r>
      <w:r w:rsidRPr="0075176A">
        <w:rPr>
          <w:rFonts w:ascii="Times New Roman" w:hAnsi="Times New Roman"/>
          <w:b/>
          <w:sz w:val="28"/>
          <w:szCs w:val="28"/>
        </w:rPr>
        <w:t xml:space="preserve"> / 20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C970AC" w:rsidRPr="0075176A" w:rsidRDefault="00C970AC" w:rsidP="00C970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 w:rsidRPr="0075176A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o poplatku za komunálne odpady a drobné stavebné odpady</w:t>
      </w:r>
    </w:p>
    <w:p w:rsidR="00C970AC" w:rsidRPr="0075176A" w:rsidRDefault="00A53BFF" w:rsidP="00C970AC">
      <w:pPr>
        <w:spacing w:line="320" w:lineRule="exact"/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rok 2021</w:t>
      </w:r>
      <w:bookmarkStart w:id="0" w:name="_GoBack"/>
      <w:bookmarkEnd w:id="0"/>
    </w:p>
    <w:p w:rsidR="00C970AC" w:rsidRPr="00A8082C" w:rsidRDefault="00C970AC" w:rsidP="00C970AC">
      <w:pPr>
        <w:pStyle w:val="Standard"/>
        <w:jc w:val="center"/>
        <w:rPr>
          <w:rFonts w:ascii="Times New Roman" w:hAnsi="Times New Roman" w:cs="Times New Roman"/>
        </w:rPr>
      </w:pPr>
    </w:p>
    <w:p w:rsidR="00C970AC" w:rsidRPr="00A8082C" w:rsidRDefault="00C970AC" w:rsidP="00C970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8082C">
        <w:rPr>
          <w:rFonts w:ascii="Times New Roman" w:eastAsia="Times New Roman" w:hAnsi="Times New Roman"/>
          <w:b/>
          <w:sz w:val="24"/>
          <w:szCs w:val="24"/>
          <w:lang w:eastAsia="sk-SK"/>
        </w:rPr>
        <w:t>Článok 1</w:t>
      </w:r>
    </w:p>
    <w:p w:rsidR="00C970AC" w:rsidRPr="00A8082C" w:rsidRDefault="00C970AC" w:rsidP="00C970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8082C">
        <w:rPr>
          <w:rFonts w:ascii="Times New Roman" w:eastAsia="Times New Roman" w:hAnsi="Times New Roman"/>
          <w:b/>
          <w:sz w:val="24"/>
          <w:szCs w:val="24"/>
          <w:lang w:eastAsia="sk-SK"/>
        </w:rPr>
        <w:t>Úvodné ustanovenia</w:t>
      </w:r>
    </w:p>
    <w:p w:rsidR="00C970AC" w:rsidRPr="00682518" w:rsidRDefault="00C970AC" w:rsidP="00C970A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C970AC" w:rsidRPr="00682518" w:rsidRDefault="00C970AC" w:rsidP="00C97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518"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Pr="00682518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82518">
        <w:rPr>
          <w:rFonts w:ascii="Times New Roman" w:hAnsi="Times New Roman"/>
          <w:sz w:val="24"/>
          <w:szCs w:val="24"/>
        </w:rPr>
        <w:t>Základné náležitosti o miestnom poplatku za komunálne odpady a drobné stavebné odpady sú ustanovené v § 77 až 83 zákona č. 582/2004 Z. z. o miestnych daniach a miestnom poplatku za komunálne odpady a drobné stavebné odpady v znení neskorších zmien a doplnkov.</w:t>
      </w:r>
    </w:p>
    <w:p w:rsidR="00C970AC" w:rsidRPr="00682518" w:rsidRDefault="00C970AC" w:rsidP="00C970AC">
      <w:pPr>
        <w:pStyle w:val="Standard"/>
        <w:jc w:val="both"/>
        <w:rPr>
          <w:rFonts w:ascii="Times New Roman" w:hAnsi="Times New Roman" w:cs="Times New Roman"/>
          <w:b/>
        </w:rPr>
      </w:pPr>
    </w:p>
    <w:p w:rsidR="00C970AC" w:rsidRPr="00682518" w:rsidRDefault="00C970AC" w:rsidP="00C970AC">
      <w:pPr>
        <w:pStyle w:val="Standard"/>
        <w:jc w:val="center"/>
        <w:rPr>
          <w:rFonts w:ascii="Times New Roman" w:hAnsi="Times New Roman" w:cs="Times New Roman"/>
          <w:b/>
        </w:rPr>
      </w:pPr>
      <w:r w:rsidRPr="00682518">
        <w:rPr>
          <w:rFonts w:ascii="Times New Roman" w:hAnsi="Times New Roman" w:cs="Times New Roman"/>
          <w:b/>
        </w:rPr>
        <w:t>Článok 2</w:t>
      </w:r>
    </w:p>
    <w:p w:rsidR="00C970AC" w:rsidRPr="00682518" w:rsidRDefault="00C970AC" w:rsidP="00C970AC">
      <w:pPr>
        <w:pStyle w:val="Standard"/>
        <w:jc w:val="center"/>
        <w:rPr>
          <w:rFonts w:ascii="Times New Roman" w:hAnsi="Times New Roman" w:cs="Times New Roman"/>
          <w:b/>
        </w:rPr>
      </w:pPr>
      <w:r w:rsidRPr="00682518">
        <w:rPr>
          <w:rFonts w:ascii="Times New Roman" w:hAnsi="Times New Roman" w:cs="Times New Roman"/>
          <w:b/>
        </w:rPr>
        <w:t xml:space="preserve">Predmet úpravy </w:t>
      </w:r>
    </w:p>
    <w:p w:rsidR="00C970AC" w:rsidRDefault="00C970AC" w:rsidP="00C970AC">
      <w:pPr>
        <w:pStyle w:val="Standard"/>
        <w:tabs>
          <w:tab w:val="left" w:pos="852"/>
        </w:tabs>
        <w:jc w:val="both"/>
        <w:rPr>
          <w:rFonts w:ascii="Times New Roman" w:hAnsi="Times New Roman" w:cs="Times New Roman"/>
          <w:b/>
        </w:rPr>
      </w:pPr>
    </w:p>
    <w:p w:rsidR="00C970AC" w:rsidRDefault="00C970AC" w:rsidP="00C970AC">
      <w:pPr>
        <w:pStyle w:val="Standard"/>
        <w:tabs>
          <w:tab w:val="left" w:pos="85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>Toto všeobecne záväzné nariadenie (ďalej len „nariadenie“) určuje:</w:t>
      </w:r>
    </w:p>
    <w:p w:rsidR="00C970AC" w:rsidRDefault="00C970AC" w:rsidP="00C970AC">
      <w:pPr>
        <w:pStyle w:val="Standard"/>
        <w:tabs>
          <w:tab w:val="left" w:pos="85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</w:t>
      </w:r>
      <w:r w:rsidRPr="00682518">
        <w:rPr>
          <w:rFonts w:ascii="Times New Roman" w:hAnsi="Times New Roman" w:cs="Times New Roman"/>
          <w:bCs/>
        </w:rPr>
        <w:t xml:space="preserve"> náležitosti miestneho poplatku za </w:t>
      </w:r>
      <w:r w:rsidRPr="00682518">
        <w:rPr>
          <w:rFonts w:ascii="Times New Roman" w:hAnsi="Times New Roman" w:cs="Times New Roman"/>
        </w:rPr>
        <w:t>komunálne odpady a drobné stavebné odpady</w:t>
      </w:r>
      <w:r w:rsidRPr="00682518">
        <w:rPr>
          <w:rFonts w:ascii="Times New Roman" w:hAnsi="Times New Roman" w:cs="Times New Roman"/>
          <w:bCs/>
        </w:rPr>
        <w:t xml:space="preserve"> podľa splnomocňovacieho ustanovenia </w:t>
      </w:r>
      <w:r w:rsidRPr="00682518">
        <w:rPr>
          <w:rFonts w:ascii="Times New Roman" w:hAnsi="Times New Roman" w:cs="Times New Roman"/>
        </w:rPr>
        <w:t>§ 83</w:t>
      </w:r>
      <w:r w:rsidRPr="00682518">
        <w:rPr>
          <w:rFonts w:ascii="Times New Roman" w:hAnsi="Times New Roman" w:cs="Times New Roman"/>
          <w:bCs/>
        </w:rPr>
        <w:t xml:space="preserve"> zákona č. 582/2004 </w:t>
      </w:r>
      <w:proofErr w:type="spellStart"/>
      <w:r w:rsidRPr="00682518">
        <w:rPr>
          <w:rFonts w:ascii="Times New Roman" w:hAnsi="Times New Roman" w:cs="Times New Roman"/>
          <w:bCs/>
        </w:rPr>
        <w:t>Z.z</w:t>
      </w:r>
      <w:proofErr w:type="spellEnd"/>
      <w:r w:rsidRPr="00682518">
        <w:rPr>
          <w:rFonts w:ascii="Times New Roman" w:hAnsi="Times New Roman" w:cs="Times New Roman"/>
          <w:bCs/>
        </w:rPr>
        <w:t>.</w:t>
      </w:r>
    </w:p>
    <w:p w:rsidR="00C970AC" w:rsidRDefault="00C970AC" w:rsidP="00C970AC">
      <w:pPr>
        <w:pStyle w:val="Standard"/>
        <w:tabs>
          <w:tab w:val="left" w:pos="8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b) </w:t>
      </w:r>
      <w:r>
        <w:rPr>
          <w:rFonts w:ascii="Times New Roman" w:hAnsi="Times New Roman" w:cs="Times New Roman"/>
        </w:rPr>
        <w:t>stanovenie sadzieb poplatku v nadväznosti na zavedený množstevný zber, ktorý sa člení na zmesový komunálny odpad a drobný stavebný odpad,</w:t>
      </w:r>
    </w:p>
    <w:p w:rsidR="00C970AC" w:rsidRDefault="00C970AC" w:rsidP="00C970AC">
      <w:pPr>
        <w:pStyle w:val="Standard"/>
        <w:tabs>
          <w:tab w:val="left" w:pos="8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určenie spôsobu vyrubenia a platenia poplatku,</w:t>
      </w:r>
    </w:p>
    <w:p w:rsidR="00C970AC" w:rsidRPr="00990250" w:rsidRDefault="00C970AC" w:rsidP="00C970AC">
      <w:pPr>
        <w:pStyle w:val="Standard"/>
        <w:tabs>
          <w:tab w:val="left" w:pos="8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stanovenie podmienok pre vrátenie, zníženie a odpustenie poplatku.</w:t>
      </w:r>
    </w:p>
    <w:p w:rsidR="00C970AC" w:rsidRDefault="00C970AC" w:rsidP="00C970A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C970AC" w:rsidRDefault="00C970AC" w:rsidP="00C970A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  <w:bCs/>
        </w:rPr>
      </w:pPr>
    </w:p>
    <w:p w:rsidR="00C970AC" w:rsidRDefault="00C970AC" w:rsidP="00C970AC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Článok 3</w:t>
      </w:r>
    </w:p>
    <w:p w:rsidR="00C970AC" w:rsidRDefault="00C970AC" w:rsidP="00C970AC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Sadzba poplatku</w:t>
      </w: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  <w:b/>
        </w:rPr>
      </w:pPr>
    </w:p>
    <w:p w:rsidR="00C970AC" w:rsidRDefault="00C970AC" w:rsidP="00C970AC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Sadzba poplatku:</w:t>
      </w:r>
    </w:p>
    <w:p w:rsidR="00C970AC" w:rsidRDefault="00C970AC" w:rsidP="00C970AC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množstvovom zbere za </w:t>
      </w:r>
      <w:r>
        <w:rPr>
          <w:rFonts w:ascii="Times New Roman" w:hAnsi="Times New Roman" w:cs="Times New Roman"/>
          <w:b/>
        </w:rPr>
        <w:t xml:space="preserve">drobný </w:t>
      </w:r>
      <w:r>
        <w:rPr>
          <w:rFonts w:ascii="Times New Roman" w:hAnsi="Times New Roman" w:cs="Times New Roman"/>
          <w:b/>
          <w:bCs/>
        </w:rPr>
        <w:t>stavebný odpad</w:t>
      </w:r>
      <w:r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  <w:b/>
        </w:rPr>
        <w:t>0,015 €</w:t>
      </w:r>
      <w:r>
        <w:rPr>
          <w:rFonts w:ascii="Times New Roman" w:hAnsi="Times New Roman" w:cs="Times New Roman"/>
        </w:rPr>
        <w:t xml:space="preserve"> za jeden kilogram  drobných stavebných odpadov,</w:t>
      </w:r>
    </w:p>
    <w:p w:rsidR="00C970AC" w:rsidRDefault="00C970AC" w:rsidP="00C970AC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311E9">
        <w:rPr>
          <w:rFonts w:ascii="Times New Roman" w:hAnsi="Times New Roman" w:cs="Times New Roman"/>
        </w:rPr>
        <w:t xml:space="preserve">za </w:t>
      </w:r>
      <w:r w:rsidRPr="006311E9">
        <w:rPr>
          <w:rFonts w:ascii="Times New Roman" w:hAnsi="Times New Roman" w:cs="Times New Roman"/>
          <w:b/>
          <w:bCs/>
        </w:rPr>
        <w:t>zmesový komunálny odpad</w:t>
      </w:r>
      <w:r w:rsidRPr="006311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  <w:b/>
        </w:rPr>
        <w:t>0,0415</w:t>
      </w:r>
      <w:r w:rsidRPr="006311E9">
        <w:rPr>
          <w:rFonts w:ascii="Times New Roman" w:hAnsi="Times New Roman" w:cs="Times New Roman"/>
          <w:b/>
        </w:rPr>
        <w:t xml:space="preserve"> €</w:t>
      </w:r>
      <w:r>
        <w:rPr>
          <w:rFonts w:ascii="Times New Roman" w:hAnsi="Times New Roman" w:cs="Times New Roman"/>
        </w:rPr>
        <w:t xml:space="preserve"> na osobu a deň ( 0,0415 x 365 dní = </w:t>
      </w:r>
    </w:p>
    <w:p w:rsidR="00C970AC" w:rsidRDefault="00C970AC" w:rsidP="00C970AC">
      <w:pPr>
        <w:pStyle w:val="Standard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15,1475 €  = </w:t>
      </w:r>
      <w:r w:rsidRPr="009D3D7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5,00</w:t>
      </w:r>
      <w:r w:rsidRPr="009D3D7D">
        <w:rPr>
          <w:rFonts w:ascii="Times New Roman" w:hAnsi="Times New Roman" w:cs="Times New Roman"/>
          <w:b/>
        </w:rPr>
        <w:t xml:space="preserve"> €</w:t>
      </w:r>
      <w:r>
        <w:rPr>
          <w:rFonts w:ascii="Times New Roman" w:hAnsi="Times New Roman" w:cs="Times New Roman"/>
        </w:rPr>
        <w:t xml:space="preserve"> )</w:t>
      </w:r>
    </w:p>
    <w:p w:rsidR="00C970AC" w:rsidRDefault="00C970AC" w:rsidP="00C970AC">
      <w:pPr>
        <w:pStyle w:val="Standard"/>
        <w:ind w:left="1068"/>
        <w:jc w:val="both"/>
        <w:rPr>
          <w:rFonts w:ascii="Times New Roman" w:hAnsi="Times New Roman" w:cs="Times New Roman"/>
        </w:rPr>
      </w:pPr>
    </w:p>
    <w:p w:rsidR="00C970AC" w:rsidRDefault="00C970AC" w:rsidP="00C970AC">
      <w:pPr>
        <w:pStyle w:val="Standard"/>
        <w:ind w:left="1068"/>
        <w:jc w:val="both"/>
        <w:rPr>
          <w:rFonts w:ascii="Times New Roman" w:hAnsi="Times New Roman" w:cs="Times New Roman"/>
        </w:rPr>
      </w:pPr>
    </w:p>
    <w:p w:rsidR="00C970AC" w:rsidRDefault="00C970AC" w:rsidP="00C970AC">
      <w:pPr>
        <w:pStyle w:val="Standard"/>
        <w:ind w:left="1068"/>
        <w:jc w:val="both"/>
        <w:rPr>
          <w:rFonts w:ascii="Times New Roman" w:hAnsi="Times New Roman" w:cs="Times New Roman"/>
        </w:rPr>
      </w:pPr>
    </w:p>
    <w:p w:rsidR="00C970AC" w:rsidRDefault="00C970AC" w:rsidP="00C970AC">
      <w:pPr>
        <w:pStyle w:val="Standard"/>
        <w:ind w:left="1068"/>
        <w:jc w:val="both"/>
        <w:rPr>
          <w:rFonts w:ascii="Times New Roman" w:hAnsi="Times New Roman" w:cs="Times New Roman"/>
        </w:rPr>
      </w:pPr>
    </w:p>
    <w:p w:rsidR="00C970AC" w:rsidRDefault="00C970AC" w:rsidP="00C970AC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Článok 4</w:t>
      </w:r>
    </w:p>
    <w:p w:rsidR="00C970AC" w:rsidRDefault="00C970AC" w:rsidP="00C970AC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Spôsob, forma a miesto na zaplatenie poplatku </w:t>
      </w:r>
    </w:p>
    <w:p w:rsidR="00C970AC" w:rsidRDefault="00C970AC" w:rsidP="00C970AC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 množstvovom zbere za drobný stavebný odpad </w:t>
      </w:r>
    </w:p>
    <w:p w:rsidR="00C970AC" w:rsidRDefault="00C970AC" w:rsidP="00C970AC">
      <w:pPr>
        <w:pStyle w:val="Standard"/>
        <w:jc w:val="center"/>
        <w:rPr>
          <w:rFonts w:ascii="Times New Roman" w:hAnsi="Times New Roman" w:cs="Times New Roman"/>
          <w:b/>
        </w:rPr>
      </w:pPr>
    </w:p>
    <w:p w:rsidR="00C970AC" w:rsidRDefault="00C970AC" w:rsidP="00C970AC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Poplatok za drobný stavebný odpad poplatník uhrádza v hotovosti priamo pri odovzdaní odpadu poverenému zamestnancovi obce o čom mu obec vydá príjmový pokladničný doklad. </w:t>
      </w:r>
    </w:p>
    <w:p w:rsidR="00C970AC" w:rsidRDefault="00C970AC" w:rsidP="00C970AC">
      <w:pPr>
        <w:pStyle w:val="Standard"/>
        <w:ind w:left="2164"/>
        <w:jc w:val="both"/>
        <w:rPr>
          <w:rFonts w:ascii="Times New Roman" w:hAnsi="Times New Roman" w:cs="Times New Roman"/>
        </w:rPr>
      </w:pPr>
    </w:p>
    <w:p w:rsidR="00C970AC" w:rsidRDefault="00C970AC" w:rsidP="00C970AC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C970AC" w:rsidRDefault="00C970AC" w:rsidP="00C970AC">
      <w:pPr>
        <w:pStyle w:val="Standard"/>
        <w:tabs>
          <w:tab w:val="left" w:pos="426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Článok 5</w:t>
      </w:r>
    </w:p>
    <w:p w:rsidR="00C970AC" w:rsidRDefault="00C970AC" w:rsidP="00C970AC">
      <w:pPr>
        <w:pStyle w:val="Standard"/>
        <w:tabs>
          <w:tab w:val="left" w:pos="426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Spôsob, forma a miesto zaplatenia poplatku </w:t>
      </w:r>
    </w:p>
    <w:p w:rsidR="00C970AC" w:rsidRDefault="00C970AC" w:rsidP="00C970AC">
      <w:pPr>
        <w:pStyle w:val="Standard"/>
        <w:tabs>
          <w:tab w:val="left" w:pos="426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zmesový komunálny odpadoch</w:t>
      </w:r>
    </w:p>
    <w:p w:rsidR="00C970AC" w:rsidRDefault="00C970AC" w:rsidP="00C970AC">
      <w:pPr>
        <w:pStyle w:val="Standard"/>
        <w:tabs>
          <w:tab w:val="left" w:pos="426"/>
        </w:tabs>
        <w:jc w:val="center"/>
        <w:rPr>
          <w:rFonts w:ascii="Times New Roman" w:hAnsi="Times New Roman" w:cs="Times New Roman"/>
        </w:rPr>
      </w:pPr>
    </w:p>
    <w:p w:rsidR="00C970AC" w:rsidRDefault="00C970AC" w:rsidP="00C970AC">
      <w:pPr>
        <w:pStyle w:val="Standard"/>
        <w:tabs>
          <w:tab w:val="left" w:pos="-317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1.) Poplatok sa uhrádza na základe rozhodnutia o poplatku za odpady za celé zdaňovacie obdobie.  </w:t>
      </w:r>
      <w:r w:rsidRPr="006311E9">
        <w:rPr>
          <w:rFonts w:ascii="Times New Roman" w:hAnsi="Times New Roman" w:cs="Times New Roman"/>
        </w:rPr>
        <w:t>Vyrubený poplatok je splatný do 15 dní odo dňa nadobudnutia právoplatnosti rozhodnutia.</w:t>
      </w:r>
    </w:p>
    <w:p w:rsidR="00C970AC" w:rsidRDefault="00C970AC" w:rsidP="00C970AC">
      <w:pPr>
        <w:pStyle w:val="Standard"/>
        <w:tabs>
          <w:tab w:val="left" w:pos="-317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2.) </w:t>
      </w:r>
      <w:r w:rsidRPr="006311E9">
        <w:rPr>
          <w:rFonts w:ascii="Times New Roman" w:hAnsi="Times New Roman" w:cs="Times New Roman"/>
        </w:rPr>
        <w:t>Pre účely tohto</w:t>
      </w:r>
      <w:r>
        <w:rPr>
          <w:rFonts w:ascii="Times New Roman" w:hAnsi="Times New Roman" w:cs="Times New Roman"/>
        </w:rPr>
        <w:t xml:space="preserve"> nariadenia </w:t>
      </w:r>
      <w:r w:rsidRPr="006311E9">
        <w:rPr>
          <w:rFonts w:ascii="Times New Roman" w:hAnsi="Times New Roman" w:cs="Times New Roman"/>
        </w:rPr>
        <w:t>sa zdaňovacím obdobím poplatku rozumie kalendárny rok</w:t>
      </w:r>
      <w:r>
        <w:rPr>
          <w:rFonts w:ascii="Times New Roman" w:hAnsi="Times New Roman" w:cs="Times New Roman"/>
        </w:rPr>
        <w:t>.</w:t>
      </w:r>
    </w:p>
    <w:p w:rsidR="00C970AC" w:rsidRDefault="00C970AC" w:rsidP="00C970AC">
      <w:pPr>
        <w:pStyle w:val="Standard"/>
        <w:tabs>
          <w:tab w:val="left" w:pos="-317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3.) Poplatok je možné uhradiť na základe identifikačných údajov, ktoré dostane platiteľ v písomnej forme od správcu poplatku:</w:t>
      </w:r>
    </w:p>
    <w:p w:rsidR="00C970AC" w:rsidRDefault="00C970AC" w:rsidP="00C970AC">
      <w:pPr>
        <w:pStyle w:val="Standard"/>
        <w:numPr>
          <w:ilvl w:val="0"/>
          <w:numId w:val="4"/>
        </w:numPr>
        <w:tabs>
          <w:tab w:val="left" w:pos="1418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bezhotovostným prevodom alebo</w:t>
      </w:r>
    </w:p>
    <w:p w:rsidR="00C970AC" w:rsidRDefault="00C970AC" w:rsidP="00C970AC">
      <w:pPr>
        <w:pStyle w:val="Standard"/>
        <w:numPr>
          <w:ilvl w:val="0"/>
          <w:numId w:val="1"/>
        </w:numPr>
        <w:tabs>
          <w:tab w:val="left" w:pos="1418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hotovostným vkladom na účet správcu poplatku v peňažnom ústave alebo</w:t>
      </w:r>
    </w:p>
    <w:p w:rsidR="00C970AC" w:rsidRDefault="00C970AC" w:rsidP="00C970AC">
      <w:pPr>
        <w:pStyle w:val="Standard"/>
        <w:numPr>
          <w:ilvl w:val="0"/>
          <w:numId w:val="1"/>
        </w:numPr>
        <w:tabs>
          <w:tab w:val="left" w:pos="1418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hotovostnou platbou v pokladni obecného úradu  </w:t>
      </w:r>
    </w:p>
    <w:p w:rsidR="00C970AC" w:rsidRDefault="00C970AC" w:rsidP="00C970AC">
      <w:pPr>
        <w:pStyle w:val="Standard"/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4.) Koeficient na výpočet ukazovateľa produkcie komunálnych odpadov je </w:t>
      </w:r>
      <w:r w:rsidRPr="00EC11F5">
        <w:rPr>
          <w:rFonts w:ascii="Times New Roman" w:hAnsi="Times New Roman" w:cs="Times New Roman"/>
          <w:b/>
        </w:rPr>
        <w:t>vo výške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0,2</w:t>
      </w:r>
      <w:r>
        <w:rPr>
          <w:rFonts w:ascii="Times New Roman" w:hAnsi="Times New Roman" w:cs="Times New Roman"/>
        </w:rPr>
        <w:t>.</w:t>
      </w:r>
    </w:p>
    <w:p w:rsidR="00C970AC" w:rsidRDefault="00C970AC" w:rsidP="00C970AC">
      <w:pPr>
        <w:pStyle w:val="Standard"/>
        <w:tabs>
          <w:tab w:val="left" w:pos="1418"/>
        </w:tabs>
        <w:jc w:val="both"/>
      </w:pPr>
      <w:r>
        <w:rPr>
          <w:rFonts w:ascii="Times New Roman" w:hAnsi="Times New Roman" w:cs="Times New Roman"/>
        </w:rPr>
        <w:t xml:space="preserve">5.) </w:t>
      </w:r>
      <w:r>
        <w:t>P</w:t>
      </w:r>
      <w:r w:rsidRPr="009C1195">
        <w:t>latenie poplatku v</w:t>
      </w:r>
      <w:r>
        <w:t> </w:t>
      </w:r>
      <w:r w:rsidRPr="009C1195">
        <w:t>splátkach</w:t>
      </w:r>
      <w:r>
        <w:t xml:space="preserve"> je možné</w:t>
      </w:r>
      <w:r w:rsidRPr="009C1195">
        <w:t>, pričom splátky poplatku sú splatné v lehotách určených v rozhodnutí, ktorým sa vyrubuje poplatok.</w:t>
      </w:r>
    </w:p>
    <w:p w:rsidR="00C970AC" w:rsidRDefault="00C970AC" w:rsidP="00C970A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C970AC" w:rsidRDefault="00C970AC" w:rsidP="00C970AC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Článok 6</w:t>
      </w:r>
    </w:p>
    <w:p w:rsidR="00C970AC" w:rsidRDefault="00C970AC" w:rsidP="00C970AC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Vrátenie poplatku</w:t>
      </w:r>
    </w:p>
    <w:p w:rsidR="00C970AC" w:rsidRDefault="00C970AC" w:rsidP="00C970AC">
      <w:pPr>
        <w:pStyle w:val="Standard"/>
        <w:jc w:val="center"/>
        <w:rPr>
          <w:rFonts w:ascii="Times New Roman" w:hAnsi="Times New Roman" w:cs="Times New Roman"/>
          <w:b/>
        </w:rPr>
      </w:pPr>
    </w:p>
    <w:p w:rsidR="00C970AC" w:rsidRPr="00EC11F5" w:rsidRDefault="00C970AC" w:rsidP="00C970AC">
      <w:pPr>
        <w:pStyle w:val="Standard"/>
        <w:jc w:val="both"/>
        <w:rPr>
          <w:rFonts w:ascii="Times New Roman" w:hAnsi="Times New Roman" w:cs="Times New Roman"/>
        </w:rPr>
      </w:pPr>
      <w:r w:rsidRPr="00EC11F5">
        <w:rPr>
          <w:rFonts w:ascii="Times New Roman" w:hAnsi="Times New Roman" w:cs="Times New Roman"/>
        </w:rPr>
        <w:t>1.) Poplatok alebo jeho pomerná časť sa poplatníkovi vráti na základe písomnej žiadosti, ak mu zanikla povinnosť platiť poplatok v priebehu zdaňovacieho obdobia a preukáže splnenie podmienok na vrátenie poplatku alebo jeho pomernej časti.</w:t>
      </w:r>
    </w:p>
    <w:p w:rsidR="00C970AC" w:rsidRPr="00EC11F5" w:rsidRDefault="00C970AC" w:rsidP="00C970AC">
      <w:pPr>
        <w:pStyle w:val="Standard"/>
        <w:jc w:val="both"/>
        <w:rPr>
          <w:rFonts w:ascii="Times New Roman" w:hAnsi="Times New Roman" w:cs="Times New Roman"/>
        </w:rPr>
      </w:pPr>
      <w:r w:rsidRPr="00EC11F5">
        <w:rPr>
          <w:rFonts w:ascii="Times New Roman" w:hAnsi="Times New Roman" w:cs="Times New Roman"/>
        </w:rPr>
        <w:t>2.)  Podmienky pre vrátenie poplatku alebo jeho pomernej časti sú:</w:t>
      </w:r>
    </w:p>
    <w:p w:rsidR="00C970AC" w:rsidRPr="00EC11F5" w:rsidRDefault="00C970AC" w:rsidP="00C970AC">
      <w:pPr>
        <w:pStyle w:val="Odsekzoznamu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C11F5">
        <w:rPr>
          <w:rFonts w:ascii="Times New Roman" w:hAnsi="Times New Roman" w:cs="Times New Roman"/>
          <w:sz w:val="24"/>
          <w:szCs w:val="24"/>
        </w:rPr>
        <w:t>poplatník nesmie byť dlžníkom obce,</w:t>
      </w:r>
    </w:p>
    <w:p w:rsidR="00C970AC" w:rsidRPr="0075176A" w:rsidRDefault="00C970AC" w:rsidP="00C970AC">
      <w:pPr>
        <w:pStyle w:val="Odsekzoznamu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C11F5">
        <w:rPr>
          <w:rFonts w:ascii="Times New Roman" w:hAnsi="Times New Roman" w:cs="Times New Roman"/>
          <w:sz w:val="24"/>
          <w:szCs w:val="24"/>
        </w:rPr>
        <w:t>musí zaniknúť dôvod spoplatnenia (napr.: zrušenie trvalého resp. prechodného pobytu, zánik práva užívania nehnuteľností a pod.)</w:t>
      </w:r>
    </w:p>
    <w:p w:rsidR="00C970AC" w:rsidRPr="00EC11F5" w:rsidRDefault="00C970AC" w:rsidP="00C970AC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Článok 7</w:t>
      </w:r>
    </w:p>
    <w:p w:rsidR="00C970AC" w:rsidRPr="00EC11F5" w:rsidRDefault="00C970AC" w:rsidP="00C970AC">
      <w:pPr>
        <w:pStyle w:val="Standard"/>
        <w:jc w:val="center"/>
        <w:rPr>
          <w:rFonts w:ascii="Times New Roman" w:hAnsi="Times New Roman" w:cs="Times New Roman"/>
          <w:b/>
        </w:rPr>
      </w:pPr>
      <w:r w:rsidRPr="00EC11F5">
        <w:rPr>
          <w:rFonts w:ascii="Times New Roman" w:hAnsi="Times New Roman" w:cs="Times New Roman"/>
          <w:b/>
        </w:rPr>
        <w:t>Zníženie poplatku a odpustenie poplatku</w:t>
      </w:r>
    </w:p>
    <w:p w:rsidR="00C970AC" w:rsidRPr="00EC11F5" w:rsidRDefault="00C970AC" w:rsidP="00C970AC">
      <w:pPr>
        <w:pStyle w:val="Standard"/>
        <w:jc w:val="center"/>
        <w:rPr>
          <w:rFonts w:ascii="Times New Roman" w:hAnsi="Times New Roman" w:cs="Times New Roman"/>
          <w:b/>
        </w:rPr>
      </w:pPr>
    </w:p>
    <w:p w:rsidR="00C970AC" w:rsidRDefault="00C970AC" w:rsidP="00C970AC">
      <w:pPr>
        <w:pStyle w:val="Standard"/>
        <w:tabs>
          <w:tab w:val="left" w:pos="8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1.) Obec na základe písomnej žiadosti poplatok zníži podľa najnižšej sadzby alebo odpustí za obdobie, za ktoré poplatník správcovi dane preukáže na základe podkladov, že viac ako 90 dní v zdaňovacom období sa nezdržiava alebo sa nezdržiaval na území obce Blažice.</w:t>
      </w:r>
    </w:p>
    <w:p w:rsidR="00C970AC" w:rsidRDefault="00C970AC" w:rsidP="00C970AC">
      <w:pPr>
        <w:pStyle w:val="Standard"/>
        <w:tabs>
          <w:tab w:val="left" w:pos="8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2.) Podkladmi pre zníženie poplatku sú hodnoverné doklady, z ktorých jednoznačne vyplýva počet dní pobytu poplatníka mimo obce Blažice, a to :</w:t>
      </w:r>
    </w:p>
    <w:p w:rsidR="00C970AC" w:rsidRDefault="00C970AC" w:rsidP="00C970AC">
      <w:pPr>
        <w:pStyle w:val="Zkladntext2"/>
        <w:numPr>
          <w:ilvl w:val="0"/>
          <w:numId w:val="6"/>
        </w:numPr>
        <w:tabs>
          <w:tab w:val="left" w:pos="-245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o návšteve školy a o ubytovaní na internáte</w:t>
      </w:r>
    </w:p>
    <w:p w:rsidR="00C970AC" w:rsidRDefault="00C970AC" w:rsidP="00C970AC">
      <w:pPr>
        <w:pStyle w:val="Zkladntext2"/>
        <w:numPr>
          <w:ilvl w:val="0"/>
          <w:numId w:val="3"/>
        </w:numPr>
        <w:tabs>
          <w:tab w:val="left" w:pos="-245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 práci vykonávanej mimo územia obce alebo SR potvrdenie zamestnávateľa o trvaní pracovného pomeru</w:t>
      </w:r>
    </w:p>
    <w:p w:rsidR="00C970AC" w:rsidRDefault="00C970AC" w:rsidP="00C970AC">
      <w:pPr>
        <w:pStyle w:val="Zkladntext2"/>
        <w:numPr>
          <w:ilvl w:val="0"/>
          <w:numId w:val="3"/>
        </w:numPr>
        <w:tabs>
          <w:tab w:val="left" w:pos="-245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doklad preukazujúci, že poplatník je vo výkone trestu,</w:t>
      </w:r>
    </w:p>
    <w:p w:rsidR="00C970AC" w:rsidRDefault="00C970AC" w:rsidP="00C970AC">
      <w:pPr>
        <w:pStyle w:val="Zkladntext2"/>
        <w:numPr>
          <w:ilvl w:val="0"/>
          <w:numId w:val="3"/>
        </w:numPr>
        <w:tabs>
          <w:tab w:val="left" w:pos="-245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potvrdenie o platení poplatku z dôvodu prechodného pobytu v inej obci alebo meste.</w:t>
      </w:r>
    </w:p>
    <w:p w:rsidR="00C970AC" w:rsidRDefault="00C970AC" w:rsidP="00C970AC">
      <w:pPr>
        <w:pStyle w:val="Standard"/>
        <w:tabs>
          <w:tab w:val="left" w:pos="8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3.)  V prípade, že doklad podľa ods. 2 nie je v slovenskom alebo českom jazyku, je potrebné k dokladom predložiť aj preklad, pričom sa nevyžaduje úradný preklad. Doklad nie je možné </w:t>
      </w:r>
      <w:r>
        <w:rPr>
          <w:rFonts w:ascii="Times New Roman" w:hAnsi="Times New Roman" w:cs="Times New Roman"/>
        </w:rPr>
        <w:lastRenderedPageBreak/>
        <w:t>nahradiť čestným vyhlásením poplatníka.</w:t>
      </w:r>
    </w:p>
    <w:p w:rsidR="00C970AC" w:rsidRDefault="00C970AC" w:rsidP="00C970AC">
      <w:pPr>
        <w:pStyle w:val="Standard"/>
        <w:tabs>
          <w:tab w:val="left" w:pos="8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4.) Ak si v zdaňovacom období poplatník neuplatní nárok na zníženie poplatku do 31.12. príslušného kalendárneho roka podaním žiadosti a v tejto lehote nepredloží príslušné doklady podľa ods. 2, nárok na zníženie poplatku za toto obdobie zaniká.</w:t>
      </w:r>
    </w:p>
    <w:p w:rsidR="00C970AC" w:rsidRDefault="00C970AC" w:rsidP="00C970AC">
      <w:pPr>
        <w:pStyle w:val="Standard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C970AC" w:rsidRDefault="00C970AC" w:rsidP="00C970AC">
      <w:pPr>
        <w:pStyle w:val="Default"/>
        <w:jc w:val="both"/>
        <w:rPr>
          <w:shd w:val="clear" w:color="auto" w:fill="FFFF00"/>
        </w:rPr>
      </w:pPr>
    </w:p>
    <w:p w:rsidR="00C970AC" w:rsidRDefault="00C970AC" w:rsidP="00C970AC">
      <w:pPr>
        <w:pStyle w:val="Default"/>
        <w:jc w:val="center"/>
        <w:rPr>
          <w:b/>
          <w:bCs/>
        </w:rPr>
      </w:pPr>
      <w:r>
        <w:rPr>
          <w:b/>
          <w:bCs/>
        </w:rPr>
        <w:t>Článok 8</w:t>
      </w:r>
    </w:p>
    <w:p w:rsidR="00C970AC" w:rsidRPr="00A8082C" w:rsidRDefault="00C970AC" w:rsidP="00C970AC">
      <w:pPr>
        <w:pStyle w:val="Default"/>
        <w:jc w:val="center"/>
        <w:rPr>
          <w:b/>
          <w:bCs/>
        </w:rPr>
      </w:pPr>
      <w:r>
        <w:rPr>
          <w:b/>
          <w:bCs/>
        </w:rPr>
        <w:t>Záverečné ustanovenie</w:t>
      </w: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</w:rPr>
      </w:pPr>
    </w:p>
    <w:p w:rsidR="00C970AC" w:rsidRPr="00A8082C" w:rsidRDefault="00C970AC" w:rsidP="00C970AC">
      <w:pPr>
        <w:pStyle w:val="Standard"/>
        <w:jc w:val="both"/>
        <w:rPr>
          <w:rFonts w:ascii="Times New Roman" w:hAnsi="Times New Roman" w:cs="Times New Roman"/>
        </w:rPr>
      </w:pPr>
      <w:r w:rsidRPr="00A8082C">
        <w:rPr>
          <w:rFonts w:ascii="Times New Roman" w:hAnsi="Times New Roman" w:cs="Times New Roman"/>
        </w:rPr>
        <w:t>1.</w:t>
      </w:r>
      <w:r w:rsidRPr="00A8082C">
        <w:rPr>
          <w:rFonts w:ascii="Times New Roman" w:hAnsi="Times New Roman" w:cs="Times New Roman"/>
        </w:rPr>
        <w:tab/>
        <w:t>Na tomto v</w:t>
      </w:r>
      <w:r>
        <w:rPr>
          <w:rFonts w:ascii="Times New Roman" w:hAnsi="Times New Roman" w:cs="Times New Roman"/>
        </w:rPr>
        <w:t>šeobecne záväznom nariadení č. 2/</w:t>
      </w:r>
      <w:r w:rsidRPr="00A8082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A8082C">
        <w:rPr>
          <w:rFonts w:ascii="Times New Roman" w:hAnsi="Times New Roman" w:cs="Times New Roman"/>
        </w:rPr>
        <w:t xml:space="preserve"> sa uznieslo obecn</w:t>
      </w:r>
      <w:r>
        <w:rPr>
          <w:rFonts w:ascii="Times New Roman" w:hAnsi="Times New Roman" w:cs="Times New Roman"/>
        </w:rPr>
        <w:t>é zastupiteľstvo obce Blažice</w:t>
      </w:r>
      <w:r w:rsidRPr="00A8082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na svojom zasadnutí dňa 15.12.2020 uznesením č. 104/2020</w:t>
      </w:r>
    </w:p>
    <w:p w:rsidR="00C970AC" w:rsidRPr="00A8082C" w:rsidRDefault="00C970AC" w:rsidP="00C970AC">
      <w:pPr>
        <w:pStyle w:val="Standard"/>
        <w:jc w:val="both"/>
        <w:rPr>
          <w:rFonts w:ascii="Times New Roman" w:hAnsi="Times New Roman" w:cs="Times New Roman"/>
        </w:rPr>
      </w:pPr>
    </w:p>
    <w:p w:rsidR="00C970AC" w:rsidRPr="00A8082C" w:rsidRDefault="00C970AC" w:rsidP="00C970AC">
      <w:pPr>
        <w:pStyle w:val="Standard"/>
        <w:jc w:val="both"/>
        <w:rPr>
          <w:rFonts w:ascii="Times New Roman" w:hAnsi="Times New Roman" w:cs="Times New Roman"/>
        </w:rPr>
      </w:pPr>
      <w:r w:rsidRPr="00A8082C">
        <w:rPr>
          <w:rFonts w:ascii="Times New Roman" w:hAnsi="Times New Roman" w:cs="Times New Roman"/>
        </w:rPr>
        <w:t>2.</w:t>
      </w:r>
      <w:r w:rsidRPr="00A8082C">
        <w:rPr>
          <w:rFonts w:ascii="Times New Roman" w:hAnsi="Times New Roman" w:cs="Times New Roman"/>
        </w:rPr>
        <w:tab/>
        <w:t xml:space="preserve">Toto všeobecne záväzné nariadenie nadobúda účinnosť dňa </w:t>
      </w:r>
      <w:r>
        <w:rPr>
          <w:rFonts w:ascii="Times New Roman" w:hAnsi="Times New Roman" w:cs="Times New Roman"/>
        </w:rPr>
        <w:t>0</w:t>
      </w:r>
      <w:r w:rsidRPr="00A8082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0</w:t>
      </w:r>
      <w:r w:rsidRPr="00A8082C">
        <w:rPr>
          <w:rFonts w:ascii="Times New Roman" w:hAnsi="Times New Roman" w:cs="Times New Roman"/>
        </w:rPr>
        <w:t>1.20</w:t>
      </w:r>
      <w:r>
        <w:rPr>
          <w:rFonts w:ascii="Times New Roman" w:hAnsi="Times New Roman" w:cs="Times New Roman"/>
        </w:rPr>
        <w:t>2</w:t>
      </w:r>
      <w:r w:rsidRPr="00A8082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 týmto dňom končí platnosť VZN č. 5/2018.</w:t>
      </w:r>
    </w:p>
    <w:p w:rsidR="00C970AC" w:rsidRPr="00A8082C" w:rsidRDefault="00C970AC" w:rsidP="00C970AC">
      <w:pPr>
        <w:pStyle w:val="Standard"/>
        <w:jc w:val="both"/>
        <w:rPr>
          <w:rFonts w:ascii="Times New Roman" w:hAnsi="Times New Roman" w:cs="Times New Roman"/>
        </w:rPr>
      </w:pPr>
    </w:p>
    <w:p w:rsidR="00C970AC" w:rsidRPr="00A8082C" w:rsidRDefault="00C970AC" w:rsidP="00C970AC">
      <w:pPr>
        <w:pStyle w:val="Standard"/>
        <w:jc w:val="both"/>
        <w:rPr>
          <w:rFonts w:ascii="Times New Roman" w:hAnsi="Times New Roman" w:cs="Times New Roman"/>
        </w:rPr>
      </w:pPr>
    </w:p>
    <w:p w:rsidR="00C970AC" w:rsidRPr="00A8082C" w:rsidRDefault="00C970AC" w:rsidP="00C970AC">
      <w:pPr>
        <w:pStyle w:val="Standard"/>
        <w:jc w:val="both"/>
        <w:rPr>
          <w:rFonts w:ascii="Times New Roman" w:hAnsi="Times New Roman" w:cs="Times New Roman"/>
        </w:rPr>
      </w:pP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</w:rPr>
      </w:pPr>
    </w:p>
    <w:p w:rsidR="00C970AC" w:rsidRPr="00A8082C" w:rsidRDefault="00C970AC" w:rsidP="00C970AC">
      <w:pPr>
        <w:pStyle w:val="Standard"/>
        <w:jc w:val="both"/>
        <w:rPr>
          <w:rFonts w:ascii="Times New Roman" w:hAnsi="Times New Roman" w:cs="Times New Roman"/>
        </w:rPr>
      </w:pPr>
    </w:p>
    <w:p w:rsidR="00C970AC" w:rsidRPr="00A8082C" w:rsidRDefault="00C970AC" w:rsidP="00C970AC">
      <w:pPr>
        <w:pStyle w:val="Standard"/>
        <w:jc w:val="both"/>
        <w:rPr>
          <w:rFonts w:ascii="Times New Roman" w:hAnsi="Times New Roman" w:cs="Times New Roman"/>
        </w:rPr>
      </w:pP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  <w:i/>
        </w:rPr>
      </w:pPr>
      <w:r w:rsidRPr="00A8082C">
        <w:rPr>
          <w:rFonts w:ascii="Times New Roman" w:hAnsi="Times New Roman" w:cs="Times New Roman"/>
          <w:i/>
        </w:rPr>
        <w:t xml:space="preserve">Návrh tohto VZN bol zverejnený na pripomienkovanie </w:t>
      </w:r>
      <w:r>
        <w:rPr>
          <w:rFonts w:ascii="Times New Roman" w:hAnsi="Times New Roman" w:cs="Times New Roman"/>
          <w:i/>
        </w:rPr>
        <w:t>na úradnej tabuli obce dňa: 01.12.2020</w:t>
      </w:r>
    </w:p>
    <w:p w:rsidR="00C970AC" w:rsidRPr="00A8082C" w:rsidRDefault="00C970AC" w:rsidP="00C970AC">
      <w:pPr>
        <w:pStyle w:val="Standard"/>
        <w:jc w:val="both"/>
        <w:rPr>
          <w:rFonts w:ascii="Times New Roman" w:hAnsi="Times New Roman" w:cs="Times New Roman"/>
          <w:i/>
        </w:rPr>
      </w:pP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  <w:i/>
        </w:rPr>
      </w:pPr>
      <w:r w:rsidRPr="00A8082C">
        <w:rPr>
          <w:rFonts w:ascii="Times New Roman" w:hAnsi="Times New Roman" w:cs="Times New Roman"/>
          <w:i/>
        </w:rPr>
        <w:t>Dátum ukončenia pripomienk</w:t>
      </w:r>
      <w:r>
        <w:rPr>
          <w:rFonts w:ascii="Times New Roman" w:hAnsi="Times New Roman" w:cs="Times New Roman"/>
          <w:i/>
        </w:rPr>
        <w:t>ového konania: 15.12.2020</w:t>
      </w: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  <w:i/>
        </w:rPr>
      </w:pP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VZN vyvesené úradnej na úradnej tabuli obce Blažice dňa: 16.12.2020</w:t>
      </w: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  <w:i/>
        </w:rPr>
      </w:pP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VZN č. 2/2020 nadobúda platnosť 01.01.2021.</w:t>
      </w: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  <w:i/>
        </w:rPr>
      </w:pP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  <w:i/>
        </w:rPr>
      </w:pP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  <w:i/>
        </w:rPr>
      </w:pPr>
      <w:r w:rsidRPr="00A8082C">
        <w:rPr>
          <w:rFonts w:ascii="Times New Roman" w:hAnsi="Times New Roman" w:cs="Times New Roman"/>
          <w:i/>
        </w:rPr>
        <w:tab/>
      </w:r>
      <w:r w:rsidRPr="00A8082C">
        <w:rPr>
          <w:rFonts w:ascii="Times New Roman" w:hAnsi="Times New Roman" w:cs="Times New Roman"/>
          <w:i/>
        </w:rPr>
        <w:tab/>
      </w:r>
      <w:r w:rsidRPr="00A8082C">
        <w:rPr>
          <w:rFonts w:ascii="Times New Roman" w:hAnsi="Times New Roman" w:cs="Times New Roman"/>
          <w:i/>
        </w:rPr>
        <w:tab/>
      </w:r>
      <w:r w:rsidRPr="00A8082C">
        <w:rPr>
          <w:rFonts w:ascii="Times New Roman" w:hAnsi="Times New Roman" w:cs="Times New Roman"/>
          <w:i/>
        </w:rPr>
        <w:tab/>
      </w: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  <w:i/>
        </w:rPr>
      </w:pP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  <w:i/>
        </w:rPr>
      </w:pP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  <w:i/>
        </w:rPr>
      </w:pP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  <w:i/>
        </w:rPr>
      </w:pPr>
    </w:p>
    <w:p w:rsidR="00C970AC" w:rsidRPr="008706EA" w:rsidRDefault="00C970AC" w:rsidP="00C970AC">
      <w:pPr>
        <w:pStyle w:val="Standard"/>
        <w:jc w:val="center"/>
        <w:rPr>
          <w:rFonts w:ascii="Times New Roman" w:hAnsi="Times New Roman" w:cs="Times New Roman"/>
        </w:rPr>
      </w:pPr>
      <w:r w:rsidRPr="008706EA">
        <w:rPr>
          <w:rFonts w:ascii="Times New Roman" w:hAnsi="Times New Roman" w:cs="Times New Roman"/>
        </w:rPr>
        <w:t>V </w:t>
      </w:r>
      <w:r>
        <w:rPr>
          <w:rFonts w:ascii="Times New Roman" w:hAnsi="Times New Roman" w:cs="Times New Roman"/>
        </w:rPr>
        <w:t>Blažic</w:t>
      </w:r>
      <w:r w:rsidRPr="008706E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a</w:t>
      </w:r>
      <w:r w:rsidRPr="008706EA">
        <w:rPr>
          <w:rFonts w:ascii="Times New Roman" w:hAnsi="Times New Roman" w:cs="Times New Roman"/>
        </w:rPr>
        <w:t>ch, dňa</w:t>
      </w:r>
      <w:r>
        <w:rPr>
          <w:rFonts w:ascii="Times New Roman" w:hAnsi="Times New Roman" w:cs="Times New Roman"/>
        </w:rPr>
        <w:t xml:space="preserve"> 16.12.2020</w:t>
      </w:r>
    </w:p>
    <w:p w:rsidR="00C970AC" w:rsidRPr="008706EA" w:rsidRDefault="00C970AC" w:rsidP="00C970AC">
      <w:pPr>
        <w:pStyle w:val="Standard"/>
        <w:jc w:val="center"/>
        <w:rPr>
          <w:rFonts w:ascii="Times New Roman" w:hAnsi="Times New Roman" w:cs="Times New Roman"/>
        </w:rPr>
      </w:pPr>
    </w:p>
    <w:p w:rsidR="00C970AC" w:rsidRPr="00A8082C" w:rsidRDefault="00C970AC" w:rsidP="00C970AC">
      <w:pPr>
        <w:pStyle w:val="Standard"/>
        <w:jc w:val="both"/>
        <w:rPr>
          <w:rFonts w:ascii="Times New Roman" w:hAnsi="Times New Roman" w:cs="Times New Roman"/>
          <w:i/>
        </w:rPr>
      </w:pP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</w:rPr>
      </w:pP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</w:rPr>
      </w:pP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</w:rPr>
      </w:pP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</w:rPr>
      </w:pP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</w:rPr>
      </w:pP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</w:rPr>
      </w:pPr>
    </w:p>
    <w:p w:rsidR="00C970AC" w:rsidRDefault="00C970AC" w:rsidP="00C970AC">
      <w:pPr>
        <w:pStyle w:val="Standard"/>
        <w:jc w:val="both"/>
        <w:rPr>
          <w:rFonts w:ascii="Times New Roman" w:hAnsi="Times New Roman" w:cs="Times New Roman"/>
        </w:rPr>
      </w:pPr>
    </w:p>
    <w:p w:rsidR="00C970AC" w:rsidRPr="00A8082C" w:rsidRDefault="00C970AC" w:rsidP="00C970A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C970AC" w:rsidRPr="00A8082C" w:rsidRDefault="00C970AC" w:rsidP="00C970AC">
      <w:pPr>
        <w:pStyle w:val="Standard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v.r</w:t>
      </w:r>
      <w:proofErr w:type="spellEnd"/>
      <w:r>
        <w:rPr>
          <w:rFonts w:ascii="Times New Roman" w:hAnsi="Times New Roman" w:cs="Times New Roman"/>
        </w:rPr>
        <w:t>.</w:t>
      </w:r>
    </w:p>
    <w:p w:rsidR="00C970AC" w:rsidRPr="00A8082C" w:rsidRDefault="00C970AC" w:rsidP="00C970AC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Juraj </w:t>
      </w:r>
      <w:proofErr w:type="spellStart"/>
      <w:r>
        <w:rPr>
          <w:rFonts w:ascii="Times New Roman" w:hAnsi="Times New Roman" w:cs="Times New Roman"/>
        </w:rPr>
        <w:t>Gmitro</w:t>
      </w:r>
      <w:proofErr w:type="spellEnd"/>
    </w:p>
    <w:p w:rsidR="00C970AC" w:rsidRPr="00A8082C" w:rsidRDefault="00C970AC" w:rsidP="00C970AC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</w:t>
      </w:r>
      <w:r w:rsidRPr="00A8082C">
        <w:rPr>
          <w:rFonts w:ascii="Times New Roman" w:hAnsi="Times New Roman" w:cs="Times New Roman"/>
        </w:rPr>
        <w:t xml:space="preserve"> obce</w:t>
      </w:r>
    </w:p>
    <w:p w:rsidR="00C970AC" w:rsidRPr="00A8082C" w:rsidRDefault="00C970AC" w:rsidP="00C970AC">
      <w:pPr>
        <w:pStyle w:val="Standard"/>
        <w:jc w:val="center"/>
        <w:rPr>
          <w:rFonts w:ascii="Times New Roman" w:hAnsi="Times New Roman" w:cs="Times New Roman"/>
        </w:rPr>
      </w:pPr>
    </w:p>
    <w:p w:rsidR="00877BF8" w:rsidRDefault="00877BF8"/>
    <w:sectPr w:rsidR="00877BF8" w:rsidSect="0075176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978"/>
    <w:multiLevelType w:val="multilevel"/>
    <w:tmpl w:val="32F4273C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CC80851"/>
    <w:multiLevelType w:val="multilevel"/>
    <w:tmpl w:val="5738811C"/>
    <w:styleLink w:val="WW8Num13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E103359"/>
    <w:multiLevelType w:val="multilevel"/>
    <w:tmpl w:val="1158C2A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6C70B83"/>
    <w:multiLevelType w:val="hybridMultilevel"/>
    <w:tmpl w:val="8BD26DBE"/>
    <w:lvl w:ilvl="0" w:tplc="5B5406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EE"/>
    <w:rsid w:val="00777DEE"/>
    <w:rsid w:val="00877BF8"/>
    <w:rsid w:val="00A53BFF"/>
    <w:rsid w:val="00C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8D72B-552B-4459-ABB2-F089AFB5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70A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970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Zkladntext2">
    <w:name w:val="Body Text 2"/>
    <w:basedOn w:val="Standard"/>
    <w:link w:val="Zkladntext2Char"/>
    <w:rsid w:val="00C970A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C970AC"/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0A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color w:val="000000"/>
      <w:kern w:val="3"/>
      <w:sz w:val="24"/>
      <w:szCs w:val="24"/>
      <w:lang w:eastAsia="zh-CN"/>
    </w:rPr>
  </w:style>
  <w:style w:type="paragraph" w:styleId="Odsekzoznamu">
    <w:name w:val="List Paragraph"/>
    <w:basedOn w:val="Standard"/>
    <w:rsid w:val="00C970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13">
    <w:name w:val="WW8Num13"/>
    <w:basedOn w:val="Bezzoznamu"/>
    <w:rsid w:val="00C970AC"/>
    <w:pPr>
      <w:numPr>
        <w:numId w:val="1"/>
      </w:numPr>
    </w:pPr>
  </w:style>
  <w:style w:type="numbering" w:customStyle="1" w:styleId="WW8Num15">
    <w:name w:val="WW8Num15"/>
    <w:basedOn w:val="Bezzoznamu"/>
    <w:rsid w:val="00C970AC"/>
    <w:pPr>
      <w:numPr>
        <w:numId w:val="2"/>
      </w:numPr>
    </w:pPr>
  </w:style>
  <w:style w:type="numbering" w:customStyle="1" w:styleId="WW8Num51">
    <w:name w:val="WW8Num51"/>
    <w:basedOn w:val="Bezzoznamu"/>
    <w:rsid w:val="00C970AC"/>
    <w:pPr>
      <w:numPr>
        <w:numId w:val="3"/>
      </w:numPr>
    </w:pPr>
  </w:style>
  <w:style w:type="paragraph" w:styleId="Bezriadkovania">
    <w:name w:val="No Spacing"/>
    <w:uiPriority w:val="1"/>
    <w:qFormat/>
    <w:rsid w:val="00C9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KAŽÍMÍROVÁ Veronika</dc:creator>
  <cp:keywords/>
  <dc:description/>
  <cp:lastModifiedBy>KAŽÍMÍROVÁ Veronika</cp:lastModifiedBy>
  <cp:revision>4</cp:revision>
  <dcterms:created xsi:type="dcterms:W3CDTF">2020-12-20T16:49:00Z</dcterms:created>
  <dcterms:modified xsi:type="dcterms:W3CDTF">2023-04-05T14:30:00Z</dcterms:modified>
</cp:coreProperties>
</file>